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9077D" w14:textId="24A9DBB0" w:rsidR="00782C60" w:rsidRDefault="00782C60" w:rsidP="004A13F3">
      <w:pPr>
        <w:rPr>
          <w:b/>
          <w:bCs/>
          <w:sz w:val="24"/>
          <w:szCs w:val="24"/>
        </w:rPr>
      </w:pPr>
      <w:r w:rsidRPr="00263EA8">
        <w:rPr>
          <w:b/>
          <w:bCs/>
          <w:sz w:val="24"/>
          <w:szCs w:val="24"/>
        </w:rPr>
        <w:t>Aanb</w:t>
      </w:r>
      <w:r w:rsidR="007C68AD">
        <w:rPr>
          <w:b/>
          <w:bCs/>
          <w:sz w:val="24"/>
          <w:szCs w:val="24"/>
        </w:rPr>
        <w:t>ie</w:t>
      </w:r>
      <w:r w:rsidRPr="00263EA8">
        <w:rPr>
          <w:b/>
          <w:bCs/>
          <w:sz w:val="24"/>
          <w:szCs w:val="24"/>
        </w:rPr>
        <w:t xml:space="preserve">dingsbrief artikel 20 besluit </w:t>
      </w:r>
      <w:r w:rsidR="007C68AD">
        <w:rPr>
          <w:b/>
          <w:bCs/>
          <w:sz w:val="24"/>
          <w:szCs w:val="24"/>
        </w:rPr>
        <w:t xml:space="preserve">voor </w:t>
      </w:r>
      <w:r w:rsidRPr="00263EA8">
        <w:rPr>
          <w:b/>
          <w:bCs/>
          <w:sz w:val="24"/>
          <w:szCs w:val="24"/>
        </w:rPr>
        <w:t>OM</w:t>
      </w:r>
    </w:p>
    <w:p w14:paraId="59E5B79C" w14:textId="77777777" w:rsidR="00263EA8" w:rsidRPr="00263EA8" w:rsidRDefault="00263EA8" w:rsidP="004A13F3">
      <w:pPr>
        <w:rPr>
          <w:b/>
          <w:bCs/>
          <w:sz w:val="24"/>
          <w:szCs w:val="24"/>
        </w:rPr>
      </w:pPr>
    </w:p>
    <w:p w14:paraId="129983F6" w14:textId="5DA801C7" w:rsidR="008D103E" w:rsidRDefault="00E34C3F" w:rsidP="004A13F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B80ACA" wp14:editId="0D2849E8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1828800" cy="643890"/>
                <wp:effectExtent l="0" t="0" r="0" b="3810"/>
                <wp:wrapSquare wrapText="bothSides"/>
                <wp:docPr id="1762132507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4389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CA9D91" w14:textId="77777777" w:rsidR="00E34C3F" w:rsidRPr="000E718A" w:rsidRDefault="00E34C3F" w:rsidP="000E718A">
                            <w:pPr>
                              <w:rPr>
                                <w:i/>
                                <w:iCs/>
                              </w:rPr>
                            </w:pPr>
                            <w:r w:rsidRPr="00BD4B71">
                              <w:rPr>
                                <w:i/>
                                <w:iCs/>
                              </w:rPr>
                              <w:t>Onderstaande tekst kan overgenomen worden in de brief waarin het besluit ter goedkeuring wordt voorgelegd aan de Hoofdofficier van Justitie van het arrondissement waar jouw gemeente onder valt.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B80ACA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.05pt;margin-top:.05pt;width:2in;height:50.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" fillcolor="#e7e6e6 [3214]" stroked="f" strokeweight=".5pt">
                <v:textbox>
                  <w:txbxContent>
                    <w:p w14:paraId="16CA9D91" w14:textId="77777777" w:rsidR="00E34C3F" w:rsidRPr="000E718A" w:rsidRDefault="00E34C3F" w:rsidP="000E718A">
                      <w:pPr>
                        <w:rPr>
                          <w:i/>
                          <w:iCs/>
                        </w:rPr>
                      </w:pPr>
                      <w:r w:rsidRPr="00BD4B71">
                        <w:rPr>
                          <w:i/>
                          <w:iCs/>
                        </w:rPr>
                        <w:t>Onderstaande tekst kan overgenomen worden in de brief waarin het besluit ter goedkeuring wordt voorgelegd aan de Hoofdofficier van Justitie van het arrondissement waar jouw gemeente onder valt.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0F3B70" w14:textId="710CD828" w:rsidR="00744CF3" w:rsidRDefault="00AA160F" w:rsidP="004A13F3">
      <w:r>
        <w:t xml:space="preserve">Arrondissementparket </w:t>
      </w:r>
      <w:r w:rsidRPr="00E34C3F">
        <w:rPr>
          <w:color w:val="E3051B"/>
        </w:rPr>
        <w:t>(vul hier het arrondissement in)</w:t>
      </w:r>
    </w:p>
    <w:p w14:paraId="19DB883B" w14:textId="15E79A08" w:rsidR="00AA160F" w:rsidRDefault="00AA160F" w:rsidP="004A13F3">
      <w:r>
        <w:t>Hoofdofficier van Justitie</w:t>
      </w:r>
    </w:p>
    <w:p w14:paraId="0C6FFB9F" w14:textId="3E334098" w:rsidR="00AA160F" w:rsidRDefault="00AA160F" w:rsidP="004A13F3">
      <w:r>
        <w:t xml:space="preserve">Mr </w:t>
      </w:r>
      <w:r w:rsidRPr="00E34C3F">
        <w:rPr>
          <w:color w:val="E3051B"/>
        </w:rPr>
        <w:t>(vul hier de naam in)</w:t>
      </w:r>
    </w:p>
    <w:p w14:paraId="10088A57" w14:textId="7A3E4B42" w:rsidR="00AA160F" w:rsidRPr="00E34C3F" w:rsidRDefault="00AA160F" w:rsidP="004A13F3">
      <w:pPr>
        <w:rPr>
          <w:color w:val="E3051B"/>
        </w:rPr>
      </w:pPr>
      <w:r w:rsidRPr="00E34C3F">
        <w:rPr>
          <w:color w:val="E3051B"/>
        </w:rPr>
        <w:t>(Vul hier het adres in)</w:t>
      </w:r>
    </w:p>
    <w:p w14:paraId="036805D7" w14:textId="77777777" w:rsidR="00744CF3" w:rsidRDefault="00744CF3" w:rsidP="004A13F3"/>
    <w:p w14:paraId="26125DFD" w14:textId="2BBEDF49" w:rsidR="00AA160F" w:rsidRDefault="00AA160F" w:rsidP="004A13F3">
      <w:r>
        <w:t xml:space="preserve">Datum: </w:t>
      </w:r>
      <w:r w:rsidRPr="00E34C3F">
        <w:rPr>
          <w:color w:val="E3051B"/>
        </w:rPr>
        <w:t>(vul hier de datum in)</w:t>
      </w:r>
    </w:p>
    <w:p w14:paraId="2E483E35" w14:textId="77777777" w:rsidR="003A4302" w:rsidRDefault="003A4302" w:rsidP="004A13F3"/>
    <w:p w14:paraId="718DCEF5" w14:textId="6B01F543" w:rsidR="00AA160F" w:rsidRDefault="00AA160F" w:rsidP="004A13F3">
      <w:r>
        <w:t>Betreft: Beslissing ex artikel 20 Wet politiegegevens</w:t>
      </w:r>
    </w:p>
    <w:p w14:paraId="248742B5" w14:textId="77777777" w:rsidR="003A4302" w:rsidRDefault="003A4302" w:rsidP="004A13F3"/>
    <w:p w14:paraId="064A49E8" w14:textId="1CCB26DB" w:rsidR="00AA160F" w:rsidRDefault="00AA160F" w:rsidP="004A13F3">
      <w:r>
        <w:t>Geachte heer/mevrouw,</w:t>
      </w:r>
    </w:p>
    <w:p w14:paraId="12BC535F" w14:textId="45320A38" w:rsidR="004A13F3" w:rsidRPr="004A13F3" w:rsidRDefault="00AA7DDF" w:rsidP="004A13F3">
      <w:pPr>
        <w:rPr>
          <w:bCs/>
        </w:rPr>
      </w:pPr>
      <w:r>
        <w:t>I</w:t>
      </w:r>
      <w:r w:rsidR="004A13F3" w:rsidRPr="004A13F3">
        <w:t xml:space="preserve">k </w:t>
      </w:r>
      <w:r>
        <w:t xml:space="preserve">vraag </w:t>
      </w:r>
      <w:r w:rsidR="004A13F3" w:rsidRPr="004A13F3">
        <w:t xml:space="preserve">uw aandacht voor het volgende. </w:t>
      </w:r>
      <w:r w:rsidR="004A13F3" w:rsidRPr="004A13F3">
        <w:rPr>
          <w:bCs/>
        </w:rPr>
        <w:t xml:space="preserve">Het </w:t>
      </w:r>
      <w:r w:rsidRPr="00E34C3F">
        <w:rPr>
          <w:bCs/>
          <w:color w:val="E3051B"/>
        </w:rPr>
        <w:t>(hier evt. naam samenwerkingsverband noemen</w:t>
      </w:r>
      <w:r w:rsidR="004A13F3" w:rsidRPr="00E34C3F">
        <w:rPr>
          <w:bCs/>
          <w:color w:val="E3051B"/>
        </w:rPr>
        <w:t>)</w:t>
      </w:r>
      <w:r w:rsidR="004A13F3" w:rsidRPr="004A13F3">
        <w:rPr>
          <w:bCs/>
        </w:rPr>
        <w:t xml:space="preserve"> is een samenwerkingsverband tussen </w:t>
      </w:r>
      <w:r w:rsidRPr="00E34C3F">
        <w:rPr>
          <w:bCs/>
          <w:color w:val="E3051B"/>
        </w:rPr>
        <w:t>(partijen noemen</w:t>
      </w:r>
      <w:r w:rsidR="004A13F3" w:rsidRPr="00E34C3F">
        <w:rPr>
          <w:bCs/>
          <w:color w:val="E3051B"/>
        </w:rPr>
        <w:t>)</w:t>
      </w:r>
      <w:r w:rsidR="004A13F3" w:rsidRPr="004A13F3">
        <w:rPr>
          <w:bCs/>
        </w:rPr>
        <w:t xml:space="preserve">. </w:t>
      </w:r>
    </w:p>
    <w:p w14:paraId="0C6EA8A2" w14:textId="02EAE6BB" w:rsidR="00AA7DDF" w:rsidRPr="00AA7DDF" w:rsidRDefault="004A13F3" w:rsidP="00AA7DDF">
      <w:pPr>
        <w:rPr>
          <w:rFonts w:ascii="Calibri" w:eastAsia="Calibri" w:hAnsi="Calibri" w:cs="Times New Roman"/>
          <w:kern w:val="0"/>
          <w14:ligatures w14:val="none"/>
        </w:rPr>
      </w:pPr>
      <w:r w:rsidRPr="004A13F3">
        <w:rPr>
          <w:bCs/>
        </w:rPr>
        <w:t xml:space="preserve">Het samenwerkingsverband </w:t>
      </w:r>
      <w:r w:rsidR="00AA7DDF">
        <w:rPr>
          <w:rFonts w:ascii="Calibri" w:eastAsia="Calibri" w:hAnsi="Calibri" w:cs="Times New Roman"/>
          <w:kern w:val="0"/>
          <w14:ligatures w14:val="none"/>
        </w:rPr>
        <w:t>heeft als doel de d</w:t>
      </w:r>
      <w:r w:rsidR="00AA7DDF" w:rsidRPr="00AA7DDF">
        <w:rPr>
          <w:rFonts w:ascii="Calibri" w:eastAsia="Calibri" w:hAnsi="Calibri" w:cs="Times New Roman"/>
          <w:kern w:val="0"/>
          <w14:ligatures w14:val="none"/>
        </w:rPr>
        <w:t xml:space="preserve">eelnemende partijen </w:t>
      </w:r>
      <w:r w:rsidR="00AA7DDF">
        <w:rPr>
          <w:rFonts w:ascii="Calibri" w:eastAsia="Calibri" w:hAnsi="Calibri" w:cs="Times New Roman"/>
          <w:kern w:val="0"/>
          <w14:ligatures w14:val="none"/>
        </w:rPr>
        <w:t xml:space="preserve">te </w:t>
      </w:r>
      <w:r w:rsidR="00AA7DDF" w:rsidRPr="00AA7DDF">
        <w:rPr>
          <w:rFonts w:ascii="Calibri" w:eastAsia="Calibri" w:hAnsi="Calibri" w:cs="Times New Roman"/>
          <w:kern w:val="0"/>
          <w14:ligatures w14:val="none"/>
        </w:rPr>
        <w:t xml:space="preserve">voorzien van de benodigde persoonsgegevens </w:t>
      </w:r>
      <w:r w:rsidR="00AA7DDF">
        <w:rPr>
          <w:rFonts w:ascii="Calibri" w:eastAsia="Calibri" w:hAnsi="Calibri" w:cs="Times New Roman"/>
          <w:kern w:val="0"/>
          <w14:ligatures w14:val="none"/>
        </w:rPr>
        <w:t>teneinde een</w:t>
      </w:r>
      <w:r w:rsidR="00AA7DDF" w:rsidRPr="00AA7DDF">
        <w:rPr>
          <w:rFonts w:ascii="Calibri" w:eastAsia="Calibri" w:hAnsi="Calibri" w:cs="Times New Roman"/>
          <w:kern w:val="0"/>
          <w14:ligatures w14:val="none"/>
        </w:rPr>
        <w:t xml:space="preserve"> effectieve aanpak van schoolverzuim en de daarmee samenhangende problem</w:t>
      </w:r>
      <w:r w:rsidR="00AA7DDF">
        <w:rPr>
          <w:rFonts w:ascii="Calibri" w:eastAsia="Calibri" w:hAnsi="Calibri" w:cs="Times New Roman"/>
          <w:kern w:val="0"/>
          <w14:ligatures w14:val="none"/>
        </w:rPr>
        <w:t xml:space="preserve">atiek te realiseren. </w:t>
      </w:r>
      <w:r w:rsidR="00AA7DDF" w:rsidRPr="00AA7DDF">
        <w:rPr>
          <w:rFonts w:ascii="Calibri" w:eastAsia="Calibri" w:hAnsi="Calibri" w:cs="Times New Roman"/>
          <w:kern w:val="0"/>
          <w14:ligatures w14:val="none"/>
        </w:rPr>
        <w:t>Met deze aanpak wordt getracht strafbare feiten (ongeoorloofd schoolverzuim, andere vormen van criminaliteit) te voorkomen en hulp te verlenen aan hen die deze behoeven. (Kwetsbare leerlingen)</w:t>
      </w:r>
    </w:p>
    <w:p w14:paraId="478909A8" w14:textId="144AB7E9" w:rsidR="004A13F3" w:rsidRPr="004A13F3" w:rsidRDefault="00AA7DDF" w:rsidP="004A13F3">
      <w:r>
        <w:t xml:space="preserve">Om gegevens te mogen delen t.b.v. dit samenwerkingsverband heb ik </w:t>
      </w:r>
      <w:r w:rsidR="004A13F3" w:rsidRPr="004A13F3">
        <w:t>als verwerkingsverantwoordelijke een beslissing ex art</w:t>
      </w:r>
      <w:r>
        <w:t>ikel 20 Wet politiegegevens (</w:t>
      </w:r>
      <w:proofErr w:type="spellStart"/>
      <w:r>
        <w:t>Wpg</w:t>
      </w:r>
      <w:proofErr w:type="spellEnd"/>
      <w:r>
        <w:t>) genomen, die als</w:t>
      </w:r>
      <w:r w:rsidR="004A13F3" w:rsidRPr="004A13F3">
        <w:t xml:space="preserve"> bijlage bij deze brief</w:t>
      </w:r>
      <w:r w:rsidR="00514B8D">
        <w:t xml:space="preserve"> is</w:t>
      </w:r>
      <w:r w:rsidR="004A13F3" w:rsidRPr="004A13F3">
        <w:t xml:space="preserve"> gevoegd.  </w:t>
      </w:r>
    </w:p>
    <w:p w14:paraId="2B8F6B22" w14:textId="2F6A42C7" w:rsidR="004A13F3" w:rsidRPr="004A13F3" w:rsidRDefault="00AA7DDF" w:rsidP="004A13F3">
      <w:r>
        <w:t xml:space="preserve">Op grond van artikel 20 </w:t>
      </w:r>
      <w:proofErr w:type="spellStart"/>
      <w:r>
        <w:t>Wpg</w:t>
      </w:r>
      <w:proofErr w:type="spellEnd"/>
      <w:r w:rsidR="00514B8D">
        <w:t xml:space="preserve"> dient u </w:t>
      </w:r>
      <w:r w:rsidR="00F846C5">
        <w:t xml:space="preserve">echter </w:t>
      </w:r>
      <w:r w:rsidR="00514B8D">
        <w:t xml:space="preserve">- als bevoegd gezag - in te stemmen met dit besluit.  </w:t>
      </w:r>
    </w:p>
    <w:p w14:paraId="00C3C8A8" w14:textId="20E6B1D2" w:rsidR="004A13F3" w:rsidRDefault="00514B8D" w:rsidP="004A13F3">
      <w:r>
        <w:t>I</w:t>
      </w:r>
      <w:r w:rsidR="008D103E">
        <w:t>k</w:t>
      </w:r>
      <w:r>
        <w:t xml:space="preserve"> verneem gaarne of u met dit besluit instemt. </w:t>
      </w:r>
    </w:p>
    <w:p w14:paraId="2F0A85B6" w14:textId="77777777" w:rsidR="003A4302" w:rsidRDefault="003A4302" w:rsidP="004A13F3"/>
    <w:p w14:paraId="3053EA5E" w14:textId="453E0342" w:rsidR="00AA160F" w:rsidRDefault="00AA160F" w:rsidP="004A13F3">
      <w:r>
        <w:t>Met vriendelijke groet,</w:t>
      </w:r>
    </w:p>
    <w:p w14:paraId="504369C8" w14:textId="3B805462" w:rsidR="00AA160F" w:rsidRPr="00E34C3F" w:rsidRDefault="00AA160F" w:rsidP="004A13F3">
      <w:pPr>
        <w:rPr>
          <w:color w:val="E3051B"/>
        </w:rPr>
      </w:pPr>
      <w:r w:rsidRPr="00E34C3F">
        <w:rPr>
          <w:color w:val="E3051B"/>
        </w:rPr>
        <w:t>(</w:t>
      </w:r>
      <w:r w:rsidR="00E34C3F">
        <w:rPr>
          <w:color w:val="E3051B"/>
        </w:rPr>
        <w:t>V</w:t>
      </w:r>
      <w:r w:rsidRPr="00E34C3F">
        <w:rPr>
          <w:color w:val="E3051B"/>
        </w:rPr>
        <w:t>ul hier de naam in)</w:t>
      </w:r>
    </w:p>
    <w:p w14:paraId="0FFEC21C" w14:textId="5488BE4C" w:rsidR="004C2E11" w:rsidRDefault="00AA160F" w:rsidP="00E34C3F">
      <w:pPr>
        <w:autoSpaceDE w:val="0"/>
        <w:autoSpaceDN w:val="0"/>
        <w:adjustRightInd w:val="0"/>
        <w:spacing w:after="0" w:line="240" w:lineRule="auto"/>
      </w:pPr>
      <w:r w:rsidRPr="00AA160F">
        <w:t>Namens het college van Burgemeester en Wethouders</w:t>
      </w:r>
    </w:p>
    <w:sectPr w:rsidR="004C2E1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CF841" w14:textId="77777777" w:rsidR="0066679A" w:rsidRDefault="0066679A" w:rsidP="009139BB">
      <w:pPr>
        <w:spacing w:after="0" w:line="240" w:lineRule="auto"/>
      </w:pPr>
      <w:r>
        <w:separator/>
      </w:r>
    </w:p>
  </w:endnote>
  <w:endnote w:type="continuationSeparator" w:id="0">
    <w:p w14:paraId="5650E0CA" w14:textId="77777777" w:rsidR="0066679A" w:rsidRDefault="0066679A" w:rsidP="00913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57839" w14:textId="77777777" w:rsidR="009139BB" w:rsidRDefault="009139B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0A315" w14:textId="77777777" w:rsidR="009139BB" w:rsidRDefault="009139B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59664" w14:textId="77777777" w:rsidR="009139BB" w:rsidRDefault="009139B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76F2D" w14:textId="77777777" w:rsidR="0066679A" w:rsidRDefault="0066679A" w:rsidP="009139BB">
      <w:pPr>
        <w:spacing w:after="0" w:line="240" w:lineRule="auto"/>
      </w:pPr>
      <w:r>
        <w:separator/>
      </w:r>
    </w:p>
  </w:footnote>
  <w:footnote w:type="continuationSeparator" w:id="0">
    <w:p w14:paraId="1E1D493A" w14:textId="77777777" w:rsidR="0066679A" w:rsidRDefault="0066679A" w:rsidP="00913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748EE" w14:textId="7E184DA5" w:rsidR="009139BB" w:rsidRDefault="009139B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B31C4" w14:textId="0567BB17" w:rsidR="009139BB" w:rsidRDefault="009139B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577A0" w14:textId="1B17E0D0" w:rsidR="009139BB" w:rsidRDefault="009139B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F3196"/>
    <w:multiLevelType w:val="hybridMultilevel"/>
    <w:tmpl w:val="0AEAF5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873D2"/>
    <w:multiLevelType w:val="hybridMultilevel"/>
    <w:tmpl w:val="E19A4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531114">
    <w:abstractNumId w:val="0"/>
  </w:num>
  <w:num w:numId="2" w16cid:durableId="1813019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3F3"/>
    <w:rsid w:val="0010677C"/>
    <w:rsid w:val="00112919"/>
    <w:rsid w:val="001F2254"/>
    <w:rsid w:val="002046F0"/>
    <w:rsid w:val="002221B0"/>
    <w:rsid w:val="00263EA8"/>
    <w:rsid w:val="002E3E31"/>
    <w:rsid w:val="002F75DB"/>
    <w:rsid w:val="0038110F"/>
    <w:rsid w:val="003A4302"/>
    <w:rsid w:val="00407D30"/>
    <w:rsid w:val="00466AEF"/>
    <w:rsid w:val="00470A2B"/>
    <w:rsid w:val="004A13F3"/>
    <w:rsid w:val="004B107A"/>
    <w:rsid w:val="004C1E1E"/>
    <w:rsid w:val="004C2E11"/>
    <w:rsid w:val="00514B8D"/>
    <w:rsid w:val="00535A61"/>
    <w:rsid w:val="00565208"/>
    <w:rsid w:val="0066679A"/>
    <w:rsid w:val="00677594"/>
    <w:rsid w:val="0068534E"/>
    <w:rsid w:val="006A245A"/>
    <w:rsid w:val="00744CF3"/>
    <w:rsid w:val="00754305"/>
    <w:rsid w:val="007659F4"/>
    <w:rsid w:val="00782C60"/>
    <w:rsid w:val="007C68AD"/>
    <w:rsid w:val="00813531"/>
    <w:rsid w:val="00813555"/>
    <w:rsid w:val="008150C2"/>
    <w:rsid w:val="008D103E"/>
    <w:rsid w:val="009139BB"/>
    <w:rsid w:val="0094773B"/>
    <w:rsid w:val="009B2054"/>
    <w:rsid w:val="00A74F68"/>
    <w:rsid w:val="00AA160F"/>
    <w:rsid w:val="00AA7DDF"/>
    <w:rsid w:val="00BD4B71"/>
    <w:rsid w:val="00C01FB5"/>
    <w:rsid w:val="00C93530"/>
    <w:rsid w:val="00CD5A28"/>
    <w:rsid w:val="00D31C0A"/>
    <w:rsid w:val="00D82403"/>
    <w:rsid w:val="00E34C3F"/>
    <w:rsid w:val="00EE2FA2"/>
    <w:rsid w:val="00F8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0C2F1"/>
  <w15:chartTrackingRefBased/>
  <w15:docId w15:val="{AF3823B3-3229-48BC-9C2E-1DD4AFA12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13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39BB"/>
  </w:style>
  <w:style w:type="paragraph" w:styleId="Voettekst">
    <w:name w:val="footer"/>
    <w:basedOn w:val="Standaard"/>
    <w:link w:val="VoettekstChar"/>
    <w:uiPriority w:val="99"/>
    <w:unhideWhenUsed/>
    <w:rsid w:val="00913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3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9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5e5e35-4c1a-412e-a625-35225e89c395">
      <Terms xmlns="http://schemas.microsoft.com/office/infopath/2007/PartnerControls"/>
    </lcf76f155ced4ddcb4097134ff3c332f>
    <TaxCatchAll xmlns="512f079a-273c-4408-bb46-0944cddabf2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465813B35B24FA418C70BE23EE205" ma:contentTypeVersion="12" ma:contentTypeDescription="Een nieuw document maken." ma:contentTypeScope="" ma:versionID="f4e9a0645e42e7ec6f578095f6b53d71">
  <xsd:schema xmlns:xsd="http://www.w3.org/2001/XMLSchema" xmlns:xs="http://www.w3.org/2001/XMLSchema" xmlns:p="http://schemas.microsoft.com/office/2006/metadata/properties" xmlns:ns2="af5e5e35-4c1a-412e-a625-35225e89c395" xmlns:ns3="512f079a-273c-4408-bb46-0944cddabf2c" targetNamespace="http://schemas.microsoft.com/office/2006/metadata/properties" ma:root="true" ma:fieldsID="b8063fddf66ce85d268b544cf5205e5e" ns2:_="" ns3:_="">
    <xsd:import namespace="af5e5e35-4c1a-412e-a625-35225e89c395"/>
    <xsd:import namespace="512f079a-273c-4408-bb46-0944cddabf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e5e35-4c1a-412e-a625-35225e89c3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8a9f6349-866e-4ffa-a05a-b5968c0674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f079a-273c-4408-bb46-0944cddabf2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1ae0163-105e-4f8f-a5f4-2b51d42e1d24}" ma:internalName="TaxCatchAll" ma:showField="CatchAllData" ma:web="512f079a-273c-4408-bb46-0944cddab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913988-4EC3-4095-BA6F-E5C981ACF8C9}">
  <ds:schemaRefs>
    <ds:schemaRef ds:uri="http://schemas.microsoft.com/office/2006/metadata/properties"/>
    <ds:schemaRef ds:uri="http://schemas.microsoft.com/office/infopath/2007/PartnerControls"/>
    <ds:schemaRef ds:uri="af5e5e35-4c1a-412e-a625-35225e89c395"/>
    <ds:schemaRef ds:uri="512f079a-273c-4408-bb46-0944cddabf2c"/>
  </ds:schemaRefs>
</ds:datastoreItem>
</file>

<file path=customXml/itemProps2.xml><?xml version="1.0" encoding="utf-8"?>
<ds:datastoreItem xmlns:ds="http://schemas.openxmlformats.org/officeDocument/2006/customXml" ds:itemID="{080F7615-A682-4F7B-A545-B15EE6E0C4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807E02-545B-453D-BD9E-6B4B7D65E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5e5e35-4c1a-412e-a625-35225e89c395"/>
    <ds:schemaRef ds:uri="512f079a-273c-4408-bb46-0944cddabf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355BE4-3F60-45A2-8AAA-4CF33E13B5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Vuuren, E. van mr.</dc:creator>
  <cp:keywords/>
  <dc:description/>
  <cp:lastModifiedBy>Marga de Weerd</cp:lastModifiedBy>
  <cp:revision>3</cp:revision>
  <dcterms:created xsi:type="dcterms:W3CDTF">2024-10-10T10:09:00Z</dcterms:created>
  <dcterms:modified xsi:type="dcterms:W3CDTF">2024-10-14T06:37:00Z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0x010100A14465813B35B24FA418C70BE23EE205</vt:lpwstr>
  </property>
</Properties>
</file>